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33" w:rsidRDefault="009F2695" w:rsidP="009F2695">
      <w:pPr>
        <w:ind w:leftChars="-13" w:left="210" w:hangingChars="113" w:hanging="237"/>
        <w:rPr>
          <w:rFonts w:hint="eastAsia"/>
        </w:rPr>
      </w:pPr>
      <w:r>
        <w:rPr>
          <w:rFonts w:hint="eastAsia"/>
        </w:rPr>
        <w:t>○勤務時間、始業就業休憩時間は、就業規則第２１条、第２２条第５項により、詳細は労使協定により定め、１か月単位の変形労働時間制該当者の勤務表により指定するものとする。</w:t>
      </w:r>
    </w:p>
    <w:p w:rsidR="00581D33" w:rsidRDefault="009F2695" w:rsidP="009F2695">
      <w:pPr>
        <w:ind w:leftChars="-13" w:left="210" w:hangingChars="113" w:hanging="237"/>
        <w:rPr>
          <w:rFonts w:hint="eastAsia"/>
        </w:rPr>
      </w:pPr>
      <w:r>
        <w:rPr>
          <w:rFonts w:hint="eastAsia"/>
        </w:rPr>
        <w:t>○労使協定第４条第２項により、勤務時間内に従業者の都合により取得する。</w:t>
      </w:r>
    </w:p>
    <w:p w:rsidR="009F2695" w:rsidRDefault="009F2695" w:rsidP="009F2695">
      <w:pPr>
        <w:ind w:leftChars="-13" w:left="210" w:hangingChars="113" w:hanging="237"/>
        <w:rPr>
          <w:rFonts w:hint="eastAsia"/>
        </w:rPr>
      </w:pPr>
    </w:p>
    <w:p w:rsidR="009F2695" w:rsidRDefault="009F2695" w:rsidP="008E4912">
      <w:pPr>
        <w:ind w:leftChars="87" w:left="183" w:firstLineChars="100" w:firstLine="210"/>
        <w:rPr>
          <w:rFonts w:hint="eastAsia"/>
        </w:rPr>
      </w:pPr>
      <w:r>
        <w:rPr>
          <w:rFonts w:hint="eastAsia"/>
        </w:rPr>
        <w:t>ゆえに、</w:t>
      </w:r>
      <w:r w:rsidR="00CD2239">
        <w:rPr>
          <w:rFonts w:hint="eastAsia"/>
        </w:rPr>
        <w:t>（</w:t>
      </w:r>
      <w:r w:rsidR="00CD2239" w:rsidRPr="00CD2239">
        <w:rPr>
          <w:rFonts w:hint="eastAsia"/>
        </w:rPr>
        <w:t>労基法</w:t>
      </w:r>
      <w:r w:rsidR="00CD2239" w:rsidRPr="00CD2239">
        <w:rPr>
          <w:rFonts w:hint="eastAsia"/>
        </w:rPr>
        <w:t>34</w:t>
      </w:r>
      <w:r w:rsidR="00CD2239" w:rsidRPr="00CD2239">
        <w:rPr>
          <w:rFonts w:hint="eastAsia"/>
        </w:rPr>
        <w:t>条</w:t>
      </w:r>
      <w:r w:rsidR="00CD2239" w:rsidRPr="00CD2239">
        <w:rPr>
          <w:rFonts w:hint="eastAsia"/>
        </w:rPr>
        <w:t>3</w:t>
      </w:r>
      <w:r w:rsidR="00CD2239" w:rsidRPr="00CD2239">
        <w:rPr>
          <w:rFonts w:hint="eastAsia"/>
        </w:rPr>
        <w:t>項</w:t>
      </w:r>
      <w:r w:rsidR="00CD2239">
        <w:rPr>
          <w:rFonts w:hint="eastAsia"/>
        </w:rPr>
        <w:t>）の休憩時間</w:t>
      </w:r>
      <w:r w:rsidR="008E4912">
        <w:rPr>
          <w:rFonts w:hint="eastAsia"/>
        </w:rPr>
        <w:t>の変更も含めて、</w:t>
      </w:r>
      <w:r w:rsidR="00CD2239">
        <w:rPr>
          <w:rFonts w:hint="eastAsia"/>
        </w:rPr>
        <w:t>自由に利用することを妨げてはいない</w:t>
      </w:r>
      <w:r w:rsidR="00CD2239" w:rsidRPr="00CD2239">
        <w:rPr>
          <w:rFonts w:hint="eastAsia"/>
        </w:rPr>
        <w:t>。</w:t>
      </w:r>
      <w:r w:rsidR="008E4912">
        <w:rPr>
          <w:rFonts w:hint="eastAsia"/>
        </w:rPr>
        <w:t>ただし、</w:t>
      </w:r>
      <w:r w:rsidR="008E4912" w:rsidRPr="008E4912">
        <w:rPr>
          <w:rFonts w:hint="eastAsia"/>
        </w:rPr>
        <w:t>事業場内において自由に休憩できる</w:t>
      </w:r>
      <w:r w:rsidR="008E4912">
        <w:rPr>
          <w:rFonts w:hint="eastAsia"/>
        </w:rPr>
        <w:t>のであるから</w:t>
      </w:r>
      <w:r w:rsidR="008E4912" w:rsidRPr="008E4912">
        <w:rPr>
          <w:rFonts w:hint="eastAsia"/>
        </w:rPr>
        <w:t>、外出許可制（許可制とは、原則的禁止を前提に、許可がある場合に禁止を解除する）</w:t>
      </w:r>
      <w:r w:rsidR="008E4912">
        <w:rPr>
          <w:rFonts w:hint="eastAsia"/>
        </w:rPr>
        <w:t>とする。</w:t>
      </w:r>
    </w:p>
    <w:p w:rsidR="00581D33" w:rsidRDefault="008E4912" w:rsidP="008E4912">
      <w:pPr>
        <w:ind w:leftChars="87" w:left="183" w:firstLineChars="100" w:firstLine="210"/>
        <w:rPr>
          <w:rFonts w:hint="eastAsia"/>
        </w:rPr>
      </w:pPr>
      <w:r w:rsidRPr="008E4912">
        <w:rPr>
          <w:rFonts w:hint="eastAsia"/>
        </w:rPr>
        <w:t>仮に、当該従業者が休憩時間中に事業所を離れる場合にあっては、あらかじめ、十分な時間的余裕をもって使用者にその意向を伝え、使用者が当該時間帯に必要な交替要員を当該事業所内に確保できるようにすること。</w:t>
      </w:r>
    </w:p>
    <w:p w:rsidR="008E4912" w:rsidRPr="00216E5A" w:rsidRDefault="00216E5A" w:rsidP="00216E5A">
      <w:pPr>
        <w:ind w:leftChars="87" w:left="183" w:firstLineChars="100" w:firstLine="210"/>
        <w:rPr>
          <w:rFonts w:hint="eastAsia"/>
        </w:rPr>
      </w:pPr>
      <w:r>
        <w:rPr>
          <w:rFonts w:hint="eastAsia"/>
        </w:rPr>
        <w:t>休憩時間中の事業所</w:t>
      </w:r>
      <w:r w:rsidRPr="008E4912">
        <w:rPr>
          <w:rFonts w:hint="eastAsia"/>
        </w:rPr>
        <w:t>外出</w:t>
      </w:r>
      <w:r w:rsidR="002C4505">
        <w:rPr>
          <w:rFonts w:hint="eastAsia"/>
        </w:rPr>
        <w:t>については</w:t>
      </w:r>
      <w:r>
        <w:rPr>
          <w:rFonts w:hint="eastAsia"/>
        </w:rPr>
        <w:t>、</w:t>
      </w:r>
      <w:r w:rsidRPr="00216E5A">
        <w:rPr>
          <w:rFonts w:hint="eastAsia"/>
        </w:rPr>
        <w:t>施設管理の必要および職場規律</w:t>
      </w:r>
      <w:r>
        <w:rPr>
          <w:rFonts w:hint="eastAsia"/>
        </w:rPr>
        <w:t>（</w:t>
      </w:r>
      <w:r w:rsidRPr="00216E5A">
        <w:rPr>
          <w:rFonts w:hint="eastAsia"/>
        </w:rPr>
        <w:t>休憩終了後の円滑な労働の再開、休憩中の事業活動の運営</w:t>
      </w:r>
      <w:r>
        <w:rPr>
          <w:rFonts w:hint="eastAsia"/>
        </w:rPr>
        <w:t>）</w:t>
      </w:r>
      <w:r w:rsidRPr="00216E5A">
        <w:rPr>
          <w:rFonts w:hint="eastAsia"/>
        </w:rPr>
        <w:t>の維持の必要に基づく合理的な制約を</w:t>
      </w:r>
      <w:r w:rsidR="002C4505">
        <w:rPr>
          <w:rFonts w:hint="eastAsia"/>
        </w:rPr>
        <w:t>行う</w:t>
      </w:r>
      <w:r w:rsidRPr="00216E5A">
        <w:rPr>
          <w:rFonts w:hint="eastAsia"/>
        </w:rPr>
        <w:t>。</w:t>
      </w:r>
    </w:p>
    <w:p w:rsidR="008E4912" w:rsidRPr="002C4505" w:rsidRDefault="002C4505" w:rsidP="002C4505">
      <w:pPr>
        <w:ind w:leftChars="188" w:left="588" w:hangingChars="92" w:hanging="193"/>
        <w:rPr>
          <w:rFonts w:hint="eastAsia"/>
        </w:rPr>
      </w:pPr>
      <w:r>
        <w:rPr>
          <w:rFonts w:hint="eastAsia"/>
        </w:rPr>
        <w:t>１　事業所開所運営中は、昼夜の別なく、防犯及び事故防止のため、管理者の許可なく事業所敷地内への出入りをしてはならない。</w:t>
      </w:r>
    </w:p>
    <w:p w:rsidR="008E4912" w:rsidRDefault="002C4505" w:rsidP="002C4505">
      <w:pPr>
        <w:ind w:leftChars="188" w:left="588" w:hangingChars="92" w:hanging="193"/>
        <w:rPr>
          <w:rFonts w:hint="eastAsia"/>
        </w:rPr>
      </w:pPr>
      <w:r>
        <w:rPr>
          <w:rFonts w:hint="eastAsia"/>
        </w:rPr>
        <w:t xml:space="preserve">２　</w:t>
      </w:r>
      <w:r w:rsidR="00380170">
        <w:rPr>
          <w:rFonts w:hint="eastAsia"/>
        </w:rPr>
        <w:t>夜間の車両移動若しくは</w:t>
      </w:r>
      <w:r w:rsidR="006E1AD6">
        <w:rPr>
          <w:rFonts w:hint="eastAsia"/>
        </w:rPr>
        <w:t>外出は、近隣への迷惑（騒音）及び不審者行動ともとられるので、緊急の用を除き、行ってはならない。</w:t>
      </w:r>
    </w:p>
    <w:p w:rsidR="006E1AD6" w:rsidRDefault="006E1AD6" w:rsidP="002C4505">
      <w:pPr>
        <w:ind w:leftChars="188" w:left="588" w:hangingChars="92" w:hanging="193"/>
        <w:rPr>
          <w:rFonts w:hint="eastAsia"/>
        </w:rPr>
      </w:pPr>
    </w:p>
    <w:p w:rsidR="006E1AD6" w:rsidRPr="00CD2239" w:rsidRDefault="006E1AD6" w:rsidP="002C4505">
      <w:pPr>
        <w:ind w:leftChars="188" w:left="588" w:hangingChars="92" w:hanging="193"/>
        <w:rPr>
          <w:rFonts w:hint="eastAsia"/>
        </w:rPr>
      </w:pPr>
    </w:p>
    <w:p w:rsidR="00581D33" w:rsidRDefault="006E1AD6" w:rsidP="000D2772">
      <w:pPr>
        <w:rPr>
          <w:rFonts w:hint="eastAsia"/>
        </w:rPr>
      </w:pPr>
      <w:r>
        <w:rPr>
          <w:rFonts w:hint="eastAsia"/>
        </w:rPr>
        <w:t>（参考）</w:t>
      </w:r>
    </w:p>
    <w:p w:rsidR="006E1AD6" w:rsidRDefault="006E1AD6" w:rsidP="006E1AD6">
      <w:pPr>
        <w:rPr>
          <w:rFonts w:hint="eastAsia"/>
        </w:rPr>
      </w:pPr>
      <w:r>
        <w:rPr>
          <w:rFonts w:hint="eastAsia"/>
        </w:rPr>
        <w:t>認知症高齢者グループホームにおける夜間及び深夜の勤務の取扱い</w:t>
      </w:r>
    </w:p>
    <w:p w:rsidR="006E1AD6" w:rsidRDefault="006E1AD6" w:rsidP="006E1AD6">
      <w:pPr>
        <w:rPr>
          <w:rFonts w:hint="eastAsia"/>
        </w:rPr>
      </w:pPr>
      <w:r>
        <w:rPr>
          <w:rFonts w:hint="eastAsia"/>
        </w:rPr>
        <w:t>（</w:t>
      </w:r>
      <w:r>
        <w:rPr>
          <w:rFonts w:hint="eastAsia"/>
        </w:rPr>
        <w:t>15.3.31</w:t>
      </w:r>
      <w:r>
        <w:rPr>
          <w:rFonts w:hint="eastAsia"/>
        </w:rPr>
        <w:t xml:space="preserve">　老計発</w:t>
      </w:r>
      <w:r>
        <w:rPr>
          <w:rFonts w:hint="eastAsia"/>
        </w:rPr>
        <w:t>0331002</w:t>
      </w:r>
      <w:r>
        <w:rPr>
          <w:rFonts w:hint="eastAsia"/>
        </w:rPr>
        <w:t>他）</w:t>
      </w:r>
    </w:p>
    <w:p w:rsidR="006E1AD6" w:rsidRDefault="006E1AD6" w:rsidP="006E1AD6"/>
    <w:p w:rsidR="006E1AD6" w:rsidRDefault="006E1AD6" w:rsidP="006E1AD6">
      <w:pPr>
        <w:ind w:left="850" w:hangingChars="405" w:hanging="850"/>
        <w:rPr>
          <w:rFonts w:hint="eastAsia"/>
        </w:rPr>
      </w:pPr>
      <w:r>
        <w:rPr>
          <w:rFonts w:hint="eastAsia"/>
        </w:rPr>
        <w:t>（質問）　認知症高齢者グループホームは、夜間及び深夜の時間帯を通じて</w:t>
      </w:r>
      <w:r>
        <w:rPr>
          <w:rFonts w:hint="eastAsia"/>
        </w:rPr>
        <w:t>1</w:t>
      </w:r>
      <w:r>
        <w:rPr>
          <w:rFonts w:hint="eastAsia"/>
        </w:rPr>
        <w:t>以上の介護従業者に宿直勤務又は夜間及び深夜の勤務を行わせなければならないこととされ、また、夜間及び深夜の時間帯を通じて</w:t>
      </w:r>
      <w:r>
        <w:rPr>
          <w:rFonts w:hint="eastAsia"/>
        </w:rPr>
        <w:t>1</w:t>
      </w:r>
      <w:r>
        <w:rPr>
          <w:rFonts w:hint="eastAsia"/>
        </w:rPr>
        <w:t>以上の介護従業者に夜間及び深夜の勤務を行わせることは、夜間ケア加算の算定要件ともされたところである。</w:t>
      </w:r>
    </w:p>
    <w:p w:rsidR="006E1AD6" w:rsidRDefault="006E1AD6" w:rsidP="006E1AD6">
      <w:pPr>
        <w:ind w:leftChars="404" w:left="848" w:firstLineChars="96" w:firstLine="202"/>
        <w:rPr>
          <w:rFonts w:hint="eastAsia"/>
        </w:rPr>
      </w:pPr>
      <w:r>
        <w:rPr>
          <w:rFonts w:hint="eastAsia"/>
        </w:rPr>
        <w:t>一方、労働基準法においては、使用者は、労働時間が</w:t>
      </w:r>
      <w:r>
        <w:rPr>
          <w:rFonts w:hint="eastAsia"/>
        </w:rPr>
        <w:t>6</w:t>
      </w:r>
      <w:r>
        <w:rPr>
          <w:rFonts w:hint="eastAsia"/>
        </w:rPr>
        <w:t>時間を超える場合においては少なくとも</w:t>
      </w:r>
      <w:r>
        <w:rPr>
          <w:rFonts w:hint="eastAsia"/>
        </w:rPr>
        <w:t>45</w:t>
      </w:r>
      <w:r>
        <w:rPr>
          <w:rFonts w:hint="eastAsia"/>
        </w:rPr>
        <w:t>分、</w:t>
      </w:r>
      <w:r>
        <w:rPr>
          <w:rFonts w:hint="eastAsia"/>
        </w:rPr>
        <w:t>8</w:t>
      </w:r>
      <w:r>
        <w:rPr>
          <w:rFonts w:hint="eastAsia"/>
        </w:rPr>
        <w:t>時間を超える場合においては少なくとも</w:t>
      </w:r>
      <w:r>
        <w:rPr>
          <w:rFonts w:hint="eastAsia"/>
        </w:rPr>
        <w:t>1</w:t>
      </w:r>
      <w:r>
        <w:rPr>
          <w:rFonts w:hint="eastAsia"/>
        </w:rPr>
        <w:t>時間の休憩時間を労働時間の途中に与えなければならないこととされている。</w:t>
      </w:r>
    </w:p>
    <w:p w:rsidR="006E1AD6" w:rsidRDefault="006E1AD6" w:rsidP="006E1AD6">
      <w:pPr>
        <w:ind w:leftChars="404" w:left="848" w:firstLineChars="96" w:firstLine="202"/>
        <w:rPr>
          <w:rFonts w:hint="eastAsia"/>
        </w:rPr>
      </w:pPr>
      <w:r>
        <w:rPr>
          <w:rFonts w:hint="eastAsia"/>
        </w:rPr>
        <w:t>以上を踏まえると、</w:t>
      </w:r>
      <w:r w:rsidRPr="006E1AD6">
        <w:rPr>
          <w:rFonts w:hint="eastAsia"/>
          <w:u w:val="single"/>
        </w:rPr>
        <w:t>認知症高齢者グループホームにおいて、夜間及び深夜の時間帯を通じて</w:t>
      </w:r>
      <w:r w:rsidRPr="006E1AD6">
        <w:rPr>
          <w:rFonts w:hint="eastAsia"/>
          <w:u w:val="single"/>
        </w:rPr>
        <w:t>1</w:t>
      </w:r>
      <w:r w:rsidRPr="006E1AD6">
        <w:rPr>
          <w:rFonts w:hint="eastAsia"/>
          <w:u w:val="single"/>
        </w:rPr>
        <w:t>以上の介護従業者に夜間及び深夜の勤務を行わせるためには、夜間及び深夜の勤務に従事する介護従業者を</w:t>
      </w:r>
      <w:r w:rsidRPr="006E1AD6">
        <w:rPr>
          <w:rFonts w:hint="eastAsia"/>
          <w:u w:val="single"/>
        </w:rPr>
        <w:t>1</w:t>
      </w:r>
      <w:r w:rsidRPr="006E1AD6">
        <w:rPr>
          <w:rFonts w:hint="eastAsia"/>
          <w:u w:val="single"/>
        </w:rPr>
        <w:t>人確保するだけでは足りず</w:t>
      </w:r>
      <w:r>
        <w:rPr>
          <w:rFonts w:hint="eastAsia"/>
        </w:rPr>
        <w:t>、夜間及び深夜の勤務に従事する介護従業者を</w:t>
      </w:r>
      <w:r>
        <w:rPr>
          <w:rFonts w:hint="eastAsia"/>
        </w:rPr>
        <w:t>2</w:t>
      </w:r>
      <w:r>
        <w:rPr>
          <w:rFonts w:hint="eastAsia"/>
        </w:rPr>
        <w:t>人確保するか、夜間及び深夜の勤務に従事する介護従業者を</w:t>
      </w:r>
      <w:r>
        <w:rPr>
          <w:rFonts w:hint="eastAsia"/>
        </w:rPr>
        <w:t>1</w:t>
      </w:r>
      <w:r>
        <w:rPr>
          <w:rFonts w:hint="eastAsia"/>
        </w:rPr>
        <w:t>人、宿直勤務に従事する介護従業者を</w:t>
      </w:r>
      <w:r>
        <w:rPr>
          <w:rFonts w:hint="eastAsia"/>
        </w:rPr>
        <w:t>1</w:t>
      </w:r>
      <w:r>
        <w:rPr>
          <w:rFonts w:hint="eastAsia"/>
        </w:rPr>
        <w:t>人確保することが必要となると解するがどうか。</w:t>
      </w:r>
    </w:p>
    <w:p w:rsidR="006E1AD6" w:rsidRDefault="006E1AD6" w:rsidP="006E1AD6"/>
    <w:p w:rsidR="006E1AD6" w:rsidRDefault="006E1AD6" w:rsidP="006E1AD6">
      <w:pPr>
        <w:ind w:left="850" w:hangingChars="405" w:hanging="850"/>
        <w:rPr>
          <w:rFonts w:hint="eastAsia"/>
        </w:rPr>
      </w:pPr>
      <w:r>
        <w:rPr>
          <w:rFonts w:hint="eastAsia"/>
        </w:rPr>
        <w:t>（回答）　指定居宅サービス等の事業の人員、設備及び運営に関する基準（平成</w:t>
      </w:r>
      <w:r>
        <w:rPr>
          <w:rFonts w:hint="eastAsia"/>
        </w:rPr>
        <w:t>11</w:t>
      </w:r>
      <w:r>
        <w:rPr>
          <w:rFonts w:hint="eastAsia"/>
        </w:rPr>
        <w:t>年厚生省令第</w:t>
      </w:r>
      <w:r>
        <w:rPr>
          <w:rFonts w:hint="eastAsia"/>
        </w:rPr>
        <w:t>37</w:t>
      </w:r>
      <w:r>
        <w:rPr>
          <w:rFonts w:hint="eastAsia"/>
        </w:rPr>
        <w:t>号）及び厚生労働大臣が定める基準（平成</w:t>
      </w:r>
      <w:r>
        <w:rPr>
          <w:rFonts w:hint="eastAsia"/>
        </w:rPr>
        <w:t>12</w:t>
      </w:r>
      <w:r>
        <w:rPr>
          <w:rFonts w:hint="eastAsia"/>
        </w:rPr>
        <w:t>年厚生省告示第</w:t>
      </w:r>
      <w:r>
        <w:rPr>
          <w:rFonts w:hint="eastAsia"/>
        </w:rPr>
        <w:t>25</w:t>
      </w:r>
      <w:r>
        <w:rPr>
          <w:rFonts w:hint="eastAsia"/>
        </w:rPr>
        <w:t>号）の中の認知症高齢者グループホームにおける夜間及び深夜の勤務に係る規定の取扱いは以下のとおりである。</w:t>
      </w:r>
    </w:p>
    <w:p w:rsidR="006E1AD6" w:rsidRDefault="006E1AD6" w:rsidP="006E1AD6">
      <w:pPr>
        <w:ind w:leftChars="294" w:left="850" w:hangingChars="111" w:hanging="233"/>
        <w:rPr>
          <w:rFonts w:hint="eastAsia"/>
        </w:rPr>
      </w:pPr>
      <w:r>
        <w:rPr>
          <w:rFonts w:hint="eastAsia"/>
        </w:rPr>
        <w:t>①認知症高齢者グループホームにおいて夜間及び深夜の勤務に従事する介護従業者には、労働基準法第</w:t>
      </w:r>
      <w:r>
        <w:rPr>
          <w:rFonts w:hint="eastAsia"/>
        </w:rPr>
        <w:t>34</w:t>
      </w:r>
      <w:r>
        <w:rPr>
          <w:rFonts w:hint="eastAsia"/>
        </w:rPr>
        <w:t>条の規定に基づき、少なくとも１時間の休憩時間を労働時間の途中に与えなければならない。</w:t>
      </w:r>
    </w:p>
    <w:p w:rsidR="006E1AD6" w:rsidRDefault="006E1AD6" w:rsidP="006E1AD6">
      <w:pPr>
        <w:ind w:leftChars="294" w:left="850" w:hangingChars="111" w:hanging="233"/>
        <w:rPr>
          <w:rFonts w:hint="eastAsia"/>
        </w:rPr>
      </w:pPr>
      <w:r>
        <w:rPr>
          <w:rFonts w:hint="eastAsia"/>
        </w:rPr>
        <w:t>②この場合において、次に掲げる条件が満たされていれば、夜間及び深夜の時間帯を通じて１以上の介護従業者に夜間及び深夜の勤務を行わせているものと取り扱って差し支えない。</w:t>
      </w:r>
    </w:p>
    <w:p w:rsidR="006E1AD6" w:rsidRPr="006E1AD6" w:rsidRDefault="006E1AD6" w:rsidP="006E1AD6">
      <w:pPr>
        <w:ind w:leftChars="404" w:left="848" w:firstLineChars="96" w:firstLine="202"/>
        <w:rPr>
          <w:rFonts w:hint="eastAsia"/>
          <w:u w:val="single"/>
        </w:rPr>
      </w:pPr>
      <w:r w:rsidRPr="006E1AD6">
        <w:rPr>
          <w:rFonts w:hint="eastAsia"/>
          <w:u w:val="single"/>
        </w:rPr>
        <w:t>「当該介護従業者は、休憩時間を事業所内で過ごすこと。仮に、当該介護従業者が休憩時間中に当該事業所を離れる場合にあっては、あらかじめ、十分な時間的余裕をもって使用者にその意向を伝え、使用者が当該時間帯に必要な交替要員を当該事業所内に確保できるようにすること。」</w:t>
      </w:r>
    </w:p>
    <w:p w:rsidR="006E1AD6" w:rsidRDefault="006E1AD6" w:rsidP="006E1AD6">
      <w:pPr>
        <w:ind w:leftChars="294" w:left="850" w:hangingChars="111" w:hanging="233"/>
        <w:rPr>
          <w:rFonts w:hint="eastAsia"/>
        </w:rPr>
      </w:pPr>
      <w:r>
        <w:rPr>
          <w:rFonts w:hint="eastAsia"/>
        </w:rPr>
        <w:t>③なお、認知症高齢者グループホームにおいては、夜間及び深夜の勤務に従事する介護従業者が労働基準法に則って休憩時間を取得できるようにする必要があるが、労働基準法第</w:t>
      </w:r>
      <w:r>
        <w:rPr>
          <w:rFonts w:hint="eastAsia"/>
        </w:rPr>
        <w:t>89</w:t>
      </w:r>
      <w:r>
        <w:rPr>
          <w:rFonts w:hint="eastAsia"/>
        </w:rPr>
        <w:t>条において、休憩時間については、就業規則に明記しなければならないこととされているため、常時</w:t>
      </w:r>
      <w:r>
        <w:rPr>
          <w:rFonts w:hint="eastAsia"/>
        </w:rPr>
        <w:t>10</w:t>
      </w:r>
      <w:r>
        <w:rPr>
          <w:rFonts w:hint="eastAsia"/>
        </w:rPr>
        <w:t>人以上の労働者を使用する認知症高齢者グループホームにあっては、就業規則において、夜間及び深夜のうち休憩時間とする</w:t>
      </w:r>
      <w:r>
        <w:rPr>
          <w:rFonts w:hint="eastAsia"/>
        </w:rPr>
        <w:t>1</w:t>
      </w:r>
      <w:r>
        <w:rPr>
          <w:rFonts w:hint="eastAsia"/>
        </w:rPr>
        <w:t>時間以上の時間帯をあらかじめ明示的に定めておく必要がある。就業規則において休憩時間を一義的に定め難い場合にあっては、基本となる休憩時間として夜間及び深夜の時間帯のうち休憩時間とする</w:t>
      </w:r>
      <w:r>
        <w:rPr>
          <w:rFonts w:hint="eastAsia"/>
        </w:rPr>
        <w:t>1</w:t>
      </w:r>
      <w:r>
        <w:rPr>
          <w:rFonts w:hint="eastAsia"/>
        </w:rPr>
        <w:t>時間以上の時間帯をあらかじめ明示的に定めるとともに、休憩時間については具体的には各人毎に個別の労働契約等で定める旨の委任規定を就業規則に設ける必要があり、さらに、個別の労働契約等で具体的に定める場合にあっては、書面により明確に定めておく必要がある。なお、常時</w:t>
      </w:r>
      <w:r>
        <w:rPr>
          <w:rFonts w:hint="eastAsia"/>
        </w:rPr>
        <w:t>10</w:t>
      </w:r>
      <w:r>
        <w:rPr>
          <w:rFonts w:hint="eastAsia"/>
        </w:rPr>
        <w:t>人未満の労働者を使用する認知症高齢者グループホームにあっても、労働条件を明確化する観点から、就業規則を作成することが望ましい。</w:t>
      </w:r>
    </w:p>
    <w:p w:rsidR="006E1AD6" w:rsidRDefault="006E1AD6" w:rsidP="006E1AD6">
      <w:pPr>
        <w:ind w:leftChars="404" w:left="848" w:firstLineChars="96" w:firstLine="202"/>
        <w:rPr>
          <w:rFonts w:hint="eastAsia"/>
        </w:rPr>
      </w:pPr>
      <w:r>
        <w:rPr>
          <w:rFonts w:hint="eastAsia"/>
        </w:rPr>
        <w:t>また、当該時間帯は当該介護従業者が就労しないことが保証されている時間帯であるが、仮に入居者の様態の急変等に対応して当該介護従業者が労働した場合には、当該労働に要した時間に相当する時間を当該夜間及び深夜の時間帯の中で別途休憩時間として取得する必要があるため、別途の休憩時間を取得した場合にはその旨を記録しておく旨の取扱いを定めておくことが望ましい。</w:t>
      </w:r>
    </w:p>
    <w:p w:rsidR="006E1AD6" w:rsidRDefault="006E1AD6" w:rsidP="000D2772">
      <w:pPr>
        <w:rPr>
          <w:rFonts w:hint="eastAsia"/>
        </w:rPr>
      </w:pPr>
    </w:p>
    <w:p w:rsidR="006E1AD6" w:rsidRDefault="006E1AD6" w:rsidP="000D2772">
      <w:pPr>
        <w:rPr>
          <w:rFonts w:hint="eastAsia"/>
        </w:rPr>
      </w:pPr>
    </w:p>
    <w:p w:rsidR="006E1AD6" w:rsidRDefault="006E1AD6" w:rsidP="000D2772">
      <w:pPr>
        <w:rPr>
          <w:rFonts w:hint="eastAsia"/>
        </w:rPr>
      </w:pPr>
    </w:p>
    <w:p w:rsidR="000D2772" w:rsidRDefault="000D2772" w:rsidP="009E3444">
      <w:pPr>
        <w:ind w:leftChars="106" w:left="404" w:hangingChars="86" w:hanging="181"/>
        <w:rPr>
          <w:rFonts w:hint="eastAsia"/>
        </w:rPr>
      </w:pPr>
      <w:r>
        <w:rPr>
          <w:rFonts w:hint="eastAsia"/>
        </w:rPr>
        <w:lastRenderedPageBreak/>
        <w:t>1.</w:t>
      </w:r>
      <w:r>
        <w:rPr>
          <w:rFonts w:hint="eastAsia"/>
        </w:rPr>
        <w:t>労働基準法上の休憩時間とは、労働時間の途中に置かれた、労働者が権利として労働から離れることを保障された時間をい</w:t>
      </w:r>
      <w:r w:rsidR="009E3444">
        <w:rPr>
          <w:rFonts w:hint="eastAsia"/>
        </w:rPr>
        <w:t>う</w:t>
      </w:r>
      <w:r>
        <w:rPr>
          <w:rFonts w:hint="eastAsia"/>
        </w:rPr>
        <w:t>。</w:t>
      </w:r>
      <w:r>
        <w:rPr>
          <w:rFonts w:hint="eastAsia"/>
        </w:rPr>
        <w:t xml:space="preserve"> </w:t>
      </w:r>
    </w:p>
    <w:p w:rsidR="00BB299C" w:rsidRDefault="000D2772" w:rsidP="009E3444">
      <w:pPr>
        <w:ind w:leftChars="106" w:left="404" w:hangingChars="86" w:hanging="181"/>
        <w:rPr>
          <w:rFonts w:hint="eastAsia"/>
        </w:rPr>
      </w:pPr>
      <w:r>
        <w:rPr>
          <w:rFonts w:hint="eastAsia"/>
        </w:rPr>
        <w:t>2.</w:t>
      </w:r>
      <w:r>
        <w:rPr>
          <w:rFonts w:hint="eastAsia"/>
        </w:rPr>
        <w:t>労働者には、</w:t>
      </w:r>
      <w:r w:rsidRPr="009E3444">
        <w:rPr>
          <w:rFonts w:hint="eastAsia"/>
          <w:u w:val="single"/>
        </w:rPr>
        <w:t>施設管理の必要や職場規律の維持のために必要な限度での例外を除き</w:t>
      </w:r>
      <w:r>
        <w:rPr>
          <w:rFonts w:hint="eastAsia"/>
        </w:rPr>
        <w:t>、休憩時間の自由利用が保障されています。</w:t>
      </w:r>
    </w:p>
    <w:p w:rsidR="000D2772" w:rsidRDefault="000D2772" w:rsidP="000D2772">
      <w:pPr>
        <w:rPr>
          <w:rFonts w:hint="eastAsia"/>
        </w:rPr>
      </w:pPr>
    </w:p>
    <w:p w:rsidR="000D2772" w:rsidRDefault="000D2772" w:rsidP="000D2772">
      <w:pPr>
        <w:rPr>
          <w:rFonts w:hint="eastAsia"/>
        </w:rPr>
      </w:pPr>
      <w:r>
        <w:rPr>
          <w:rFonts w:hint="eastAsia"/>
        </w:rPr>
        <w:t>＜休憩時間付与義務＞</w:t>
      </w:r>
    </w:p>
    <w:p w:rsidR="000D2772" w:rsidRDefault="000D2772" w:rsidP="009E3444">
      <w:pPr>
        <w:ind w:leftChars="100" w:left="210" w:firstLineChars="106" w:firstLine="223"/>
        <w:rPr>
          <w:rFonts w:hint="eastAsia"/>
        </w:rPr>
      </w:pPr>
      <w:r>
        <w:rPr>
          <w:rFonts w:hint="eastAsia"/>
        </w:rPr>
        <w:t>使用者は、労働者に対して、労働時間が６時間を超え８時間以内の場合は少なくとも</w:t>
      </w:r>
      <w:r>
        <w:rPr>
          <w:rFonts w:hint="eastAsia"/>
        </w:rPr>
        <w:t>45</w:t>
      </w:r>
      <w:r>
        <w:rPr>
          <w:rFonts w:hint="eastAsia"/>
        </w:rPr>
        <w:t>分、８時間を超える場合は少なくとも１時間の休憩時間を労働時間の途中に与える義務を負ってい</w:t>
      </w:r>
      <w:r w:rsidR="009E3444">
        <w:rPr>
          <w:rFonts w:hint="eastAsia"/>
        </w:rPr>
        <w:t>る</w:t>
      </w:r>
      <w:r>
        <w:rPr>
          <w:rFonts w:hint="eastAsia"/>
        </w:rPr>
        <w:t>（労働基準法</w:t>
      </w:r>
      <w:r>
        <w:rPr>
          <w:rFonts w:hint="eastAsia"/>
        </w:rPr>
        <w:t>34</w:t>
      </w:r>
      <w:r>
        <w:rPr>
          <w:rFonts w:hint="eastAsia"/>
        </w:rPr>
        <w:t>条</w:t>
      </w:r>
      <w:r>
        <w:rPr>
          <w:rFonts w:hint="eastAsia"/>
        </w:rPr>
        <w:t>1</w:t>
      </w:r>
      <w:r>
        <w:rPr>
          <w:rFonts w:hint="eastAsia"/>
        </w:rPr>
        <w:t>項</w:t>
      </w:r>
      <w:r>
        <w:rPr>
          <w:rFonts w:hint="eastAsia"/>
        </w:rPr>
        <w:t>)</w:t>
      </w:r>
      <w:r>
        <w:rPr>
          <w:rFonts w:hint="eastAsia"/>
        </w:rPr>
        <w:t>。</w:t>
      </w:r>
    </w:p>
    <w:p w:rsidR="000D2772" w:rsidRDefault="000D2772" w:rsidP="000D2772">
      <w:pPr>
        <w:rPr>
          <w:rFonts w:hint="eastAsia"/>
        </w:rPr>
      </w:pPr>
    </w:p>
    <w:p w:rsidR="000D2772" w:rsidRDefault="000D2772" w:rsidP="009E3444">
      <w:pPr>
        <w:ind w:leftChars="100" w:left="210" w:firstLineChars="106" w:firstLine="223"/>
        <w:rPr>
          <w:rFonts w:hint="eastAsia"/>
        </w:rPr>
      </w:pPr>
      <w:r w:rsidRPr="000D2772">
        <w:rPr>
          <w:rFonts w:hint="eastAsia"/>
        </w:rPr>
        <w:t>休憩時間の長さは、上にみたように、労働時間が６時間を超え８時間以内の場合は少なくとも</w:t>
      </w:r>
      <w:r w:rsidRPr="000D2772">
        <w:rPr>
          <w:rFonts w:hint="eastAsia"/>
        </w:rPr>
        <w:t>45</w:t>
      </w:r>
      <w:r w:rsidRPr="000D2772">
        <w:rPr>
          <w:rFonts w:hint="eastAsia"/>
        </w:rPr>
        <w:t>分、８時間を超える場合は少なくとも１時間ですが、</w:t>
      </w:r>
      <w:r w:rsidRPr="009E3444">
        <w:rPr>
          <w:rFonts w:hint="eastAsia"/>
          <w:u w:val="single"/>
        </w:rPr>
        <w:t>休憩時間を分割して与えることは現行法上禁じられてはい</w:t>
      </w:r>
      <w:r w:rsidR="009E3444" w:rsidRPr="009E3444">
        <w:rPr>
          <w:rFonts w:hint="eastAsia"/>
          <w:u w:val="single"/>
        </w:rPr>
        <w:t>ない</w:t>
      </w:r>
      <w:r w:rsidRPr="000D2772">
        <w:rPr>
          <w:rFonts w:hint="eastAsia"/>
        </w:rPr>
        <w:t>。また、休憩時間は、労働時間の途中に与えなければな</w:t>
      </w:r>
      <w:r w:rsidR="009E3444">
        <w:rPr>
          <w:rFonts w:hint="eastAsia"/>
        </w:rPr>
        <w:t>らない</w:t>
      </w:r>
      <w:r w:rsidRPr="000D2772">
        <w:rPr>
          <w:rFonts w:hint="eastAsia"/>
        </w:rPr>
        <w:t>。</w:t>
      </w:r>
    </w:p>
    <w:p w:rsidR="000D2772" w:rsidRDefault="000D2772" w:rsidP="000D2772">
      <w:pPr>
        <w:rPr>
          <w:rFonts w:hint="eastAsia"/>
        </w:rPr>
      </w:pPr>
    </w:p>
    <w:p w:rsidR="000D2772" w:rsidRDefault="000D2772" w:rsidP="009E3444">
      <w:pPr>
        <w:ind w:leftChars="100" w:left="210" w:firstLineChars="106" w:firstLine="223"/>
        <w:rPr>
          <w:rFonts w:hint="eastAsia"/>
        </w:rPr>
      </w:pPr>
      <w:r w:rsidRPr="000D2772">
        <w:rPr>
          <w:rFonts w:hint="eastAsia"/>
        </w:rPr>
        <w:t>休憩時間は、事業場における全労働者に一斉に与えるのが原則ですが、事業場の過半数組合、そうした組合がない場合は過半数代表者との協定を締結すれば、例外が認められ</w:t>
      </w:r>
      <w:r w:rsidR="009E3444">
        <w:rPr>
          <w:rFonts w:hint="eastAsia"/>
        </w:rPr>
        <w:t>る</w:t>
      </w:r>
      <w:r w:rsidRPr="000D2772">
        <w:rPr>
          <w:rFonts w:hint="eastAsia"/>
        </w:rPr>
        <w:t>（労基法</w:t>
      </w:r>
      <w:r w:rsidRPr="000D2772">
        <w:rPr>
          <w:rFonts w:hint="eastAsia"/>
        </w:rPr>
        <w:t>34</w:t>
      </w:r>
      <w:r w:rsidRPr="000D2772">
        <w:rPr>
          <w:rFonts w:hint="eastAsia"/>
        </w:rPr>
        <w:t>条</w:t>
      </w:r>
      <w:r w:rsidRPr="000D2772">
        <w:rPr>
          <w:rFonts w:hint="eastAsia"/>
        </w:rPr>
        <w:t>2</w:t>
      </w:r>
      <w:r w:rsidRPr="000D2772">
        <w:rPr>
          <w:rFonts w:hint="eastAsia"/>
        </w:rPr>
        <w:t>項</w:t>
      </w:r>
      <w:r w:rsidRPr="000D2772">
        <w:rPr>
          <w:rFonts w:hint="eastAsia"/>
        </w:rPr>
        <w:t>)</w:t>
      </w:r>
      <w:r w:rsidRPr="000D2772">
        <w:rPr>
          <w:rFonts w:hint="eastAsia"/>
        </w:rPr>
        <w:t>。一斉付与の原則は、労働者が別々に休憩をとると、監督機関が休憩時間規制の違反を発見しにくく、また、休憩の実もあがらないとの理解に基づくもので、かつては行政官庁の許可がなければ例外は認められ</w:t>
      </w:r>
      <w:r w:rsidR="009E3444">
        <w:rPr>
          <w:rFonts w:hint="eastAsia"/>
        </w:rPr>
        <w:t>ていなかったが</w:t>
      </w:r>
      <w:r w:rsidRPr="000D2772">
        <w:rPr>
          <w:rFonts w:hint="eastAsia"/>
        </w:rPr>
        <w:t>、現在では、この原則の必要性はさほど強くはなく、むしろ個別的に休憩を取ることが望まれる場合もあるので、</w:t>
      </w:r>
      <w:r w:rsidRPr="009E3444">
        <w:rPr>
          <w:rFonts w:hint="eastAsia"/>
          <w:u w:val="single"/>
        </w:rPr>
        <w:t>1998</w:t>
      </w:r>
      <w:r w:rsidRPr="009E3444">
        <w:rPr>
          <w:rFonts w:hint="eastAsia"/>
          <w:u w:val="single"/>
        </w:rPr>
        <w:t>年改正により、労使協定による例外を認めることと</w:t>
      </w:r>
      <w:r w:rsidR="009E3444" w:rsidRPr="009E3444">
        <w:rPr>
          <w:rFonts w:hint="eastAsia"/>
          <w:u w:val="single"/>
        </w:rPr>
        <w:t>なった</w:t>
      </w:r>
      <w:r w:rsidRPr="000D2772">
        <w:rPr>
          <w:rFonts w:hint="eastAsia"/>
        </w:rPr>
        <w:t>。なお、坑内労働（同</w:t>
      </w:r>
      <w:r w:rsidRPr="000D2772">
        <w:rPr>
          <w:rFonts w:hint="eastAsia"/>
        </w:rPr>
        <w:t>38</w:t>
      </w:r>
      <w:r w:rsidRPr="000D2772">
        <w:rPr>
          <w:rFonts w:hint="eastAsia"/>
        </w:rPr>
        <w:t>条</w:t>
      </w:r>
      <w:r w:rsidRPr="000D2772">
        <w:rPr>
          <w:rFonts w:hint="eastAsia"/>
        </w:rPr>
        <w:t>2</w:t>
      </w:r>
      <w:r w:rsidRPr="000D2772">
        <w:rPr>
          <w:rFonts w:hint="eastAsia"/>
        </w:rPr>
        <w:t>項）や一定のサービス業（同</w:t>
      </w:r>
      <w:r w:rsidRPr="000D2772">
        <w:rPr>
          <w:rFonts w:hint="eastAsia"/>
        </w:rPr>
        <w:t>40</w:t>
      </w:r>
      <w:r w:rsidRPr="000D2772">
        <w:rPr>
          <w:rFonts w:hint="eastAsia"/>
        </w:rPr>
        <w:t>条）には、一斉付与の原則自体が適用され</w:t>
      </w:r>
      <w:r w:rsidR="009E3444">
        <w:rPr>
          <w:rFonts w:hint="eastAsia"/>
        </w:rPr>
        <w:t>ない</w:t>
      </w:r>
      <w:r w:rsidRPr="000D2772">
        <w:rPr>
          <w:rFonts w:hint="eastAsia"/>
        </w:rPr>
        <w:t>。</w:t>
      </w:r>
    </w:p>
    <w:p w:rsidR="000D2772" w:rsidRDefault="000D2772" w:rsidP="000D2772">
      <w:pPr>
        <w:rPr>
          <w:rFonts w:hint="eastAsia"/>
        </w:rPr>
      </w:pPr>
    </w:p>
    <w:p w:rsidR="000D2772" w:rsidRDefault="000D2772" w:rsidP="000D2772">
      <w:pPr>
        <w:rPr>
          <w:rFonts w:hint="eastAsia"/>
        </w:rPr>
      </w:pPr>
      <w:r>
        <w:rPr>
          <w:rFonts w:hint="eastAsia"/>
        </w:rPr>
        <w:t>＜休憩時間の自由利用＞</w:t>
      </w:r>
    </w:p>
    <w:p w:rsidR="000D2772" w:rsidRDefault="000D2772" w:rsidP="000D2772"/>
    <w:p w:rsidR="000D2772" w:rsidRPr="00672393" w:rsidRDefault="000D2772" w:rsidP="009E3444">
      <w:pPr>
        <w:ind w:leftChars="100" w:left="210" w:firstLineChars="106" w:firstLine="223"/>
        <w:rPr>
          <w:rFonts w:hint="eastAsia"/>
          <w:u w:val="single"/>
        </w:rPr>
      </w:pPr>
      <w:r>
        <w:rPr>
          <w:rFonts w:hint="eastAsia"/>
        </w:rPr>
        <w:t>労働者は休憩時間を自由に利用することができ</w:t>
      </w:r>
      <w:r w:rsidR="009E3444">
        <w:rPr>
          <w:rFonts w:hint="eastAsia"/>
        </w:rPr>
        <w:t>る</w:t>
      </w:r>
      <w:r>
        <w:rPr>
          <w:rFonts w:hint="eastAsia"/>
        </w:rPr>
        <w:t>（労基法</w:t>
      </w:r>
      <w:r>
        <w:rPr>
          <w:rFonts w:hint="eastAsia"/>
        </w:rPr>
        <w:t>34</w:t>
      </w:r>
      <w:r>
        <w:rPr>
          <w:rFonts w:hint="eastAsia"/>
        </w:rPr>
        <w:t>条</w:t>
      </w:r>
      <w:r>
        <w:rPr>
          <w:rFonts w:hint="eastAsia"/>
        </w:rPr>
        <w:t>3</w:t>
      </w:r>
      <w:r>
        <w:rPr>
          <w:rFonts w:hint="eastAsia"/>
        </w:rPr>
        <w:t>項</w:t>
      </w:r>
      <w:r>
        <w:rPr>
          <w:rFonts w:hint="eastAsia"/>
        </w:rPr>
        <w:t>)</w:t>
      </w:r>
      <w:r>
        <w:rPr>
          <w:rFonts w:hint="eastAsia"/>
        </w:rPr>
        <w:t>。</w:t>
      </w:r>
      <w:r w:rsidRPr="000D2772">
        <w:rPr>
          <w:rFonts w:hint="eastAsia"/>
        </w:rPr>
        <w:t>もっとも、</w:t>
      </w:r>
      <w:r w:rsidRPr="009E3444">
        <w:rPr>
          <w:rFonts w:hint="eastAsia"/>
          <w:u w:val="single"/>
        </w:rPr>
        <w:t>自由利用の原則は、施設管理の必要および職場規律の維持の必要に基づく合理的な制約を受け</w:t>
      </w:r>
      <w:r w:rsidR="009E3444" w:rsidRPr="009E3444">
        <w:rPr>
          <w:rFonts w:hint="eastAsia"/>
          <w:u w:val="single"/>
        </w:rPr>
        <w:t>る</w:t>
      </w:r>
      <w:r w:rsidRPr="009E3444">
        <w:rPr>
          <w:rFonts w:hint="eastAsia"/>
          <w:u w:val="single"/>
        </w:rPr>
        <w:t>。</w:t>
      </w:r>
      <w:r w:rsidRPr="000D2772">
        <w:rPr>
          <w:rFonts w:hint="eastAsia"/>
        </w:rPr>
        <w:t>ここでの職場規律の中味としては、他の労働者の休憩の確保や、休憩終了後の円滑な労働の再開、休憩中の事業活動の運営などが挙げられる。この点に関しては、使用者が休憩中の外出を制約できるかが問題とな</w:t>
      </w:r>
      <w:r w:rsidR="009E3444">
        <w:rPr>
          <w:rFonts w:hint="eastAsia"/>
        </w:rPr>
        <w:t>る</w:t>
      </w:r>
      <w:r w:rsidRPr="000D2772">
        <w:rPr>
          <w:rFonts w:hint="eastAsia"/>
        </w:rPr>
        <w:t>。学説の多くは、届出制や客観的基準のある許可制に限り適法であると主張してい</w:t>
      </w:r>
      <w:r w:rsidR="009E3444">
        <w:rPr>
          <w:rFonts w:hint="eastAsia"/>
        </w:rPr>
        <w:t>る</w:t>
      </w:r>
      <w:r w:rsidRPr="000D2772">
        <w:rPr>
          <w:rFonts w:hint="eastAsia"/>
        </w:rPr>
        <w:t>が、</w:t>
      </w:r>
      <w:r w:rsidRPr="00672393">
        <w:rPr>
          <w:rFonts w:hint="eastAsia"/>
          <w:u w:val="single"/>
        </w:rPr>
        <w:t>行政解釈は、事業場内において自由に休憩できるかぎりは、外出許可制（許可制とは、原則的禁止を前提に、許可がある場合に禁止を解除するものです）をとっても差し支えないとしてい</w:t>
      </w:r>
      <w:r w:rsidR="00672393" w:rsidRPr="00672393">
        <w:rPr>
          <w:rFonts w:hint="eastAsia"/>
          <w:u w:val="single"/>
        </w:rPr>
        <w:t>る</w:t>
      </w:r>
      <w:r w:rsidRPr="00672393">
        <w:rPr>
          <w:rFonts w:hint="eastAsia"/>
          <w:u w:val="single"/>
        </w:rPr>
        <w:t>（昭</w:t>
      </w:r>
      <w:r w:rsidRPr="00672393">
        <w:rPr>
          <w:rFonts w:hint="eastAsia"/>
          <w:u w:val="single"/>
        </w:rPr>
        <w:t>23.10.30</w:t>
      </w:r>
      <w:r w:rsidRPr="00672393">
        <w:rPr>
          <w:rFonts w:hint="eastAsia"/>
          <w:u w:val="single"/>
        </w:rPr>
        <w:t>基発</w:t>
      </w:r>
      <w:r w:rsidRPr="00672393">
        <w:rPr>
          <w:rFonts w:hint="eastAsia"/>
          <w:u w:val="single"/>
        </w:rPr>
        <w:t>1575</w:t>
      </w:r>
      <w:r w:rsidRPr="00672393">
        <w:rPr>
          <w:rFonts w:hint="eastAsia"/>
          <w:u w:val="single"/>
        </w:rPr>
        <w:t>号</w:t>
      </w:r>
      <w:r w:rsidRPr="00672393">
        <w:rPr>
          <w:rFonts w:hint="eastAsia"/>
          <w:u w:val="single"/>
        </w:rPr>
        <w:t>)</w:t>
      </w:r>
      <w:r w:rsidRPr="00672393">
        <w:rPr>
          <w:rFonts w:hint="eastAsia"/>
          <w:u w:val="single"/>
        </w:rPr>
        <w:t>。</w:t>
      </w:r>
    </w:p>
    <w:p w:rsidR="000D2772" w:rsidRDefault="000D2772" w:rsidP="00672393">
      <w:pPr>
        <w:ind w:leftChars="100" w:left="210" w:firstLineChars="106" w:firstLine="223"/>
        <w:rPr>
          <w:rFonts w:hint="eastAsia"/>
        </w:rPr>
      </w:pPr>
      <w:r>
        <w:rPr>
          <w:rFonts w:hint="eastAsia"/>
        </w:rPr>
        <w:lastRenderedPageBreak/>
        <w:t>休憩時間は労働時間ではないので、従業員に命令したり管理下に置くことはでき</w:t>
      </w:r>
      <w:r w:rsidR="00672393">
        <w:rPr>
          <w:rFonts w:hint="eastAsia"/>
        </w:rPr>
        <w:t>ない</w:t>
      </w:r>
      <w:r>
        <w:rPr>
          <w:rFonts w:hint="eastAsia"/>
        </w:rPr>
        <w:t>。ただ、休憩時間は始業から終業までの、いわゆる拘束時間の一部で、終了後は再び労働に復帰することになっている時間で</w:t>
      </w:r>
      <w:r w:rsidR="00672393">
        <w:rPr>
          <w:rFonts w:hint="eastAsia"/>
        </w:rPr>
        <w:t>ある</w:t>
      </w:r>
      <w:r>
        <w:rPr>
          <w:rFonts w:hint="eastAsia"/>
        </w:rPr>
        <w:t>から、休憩時間中の行動についても規律保持上必要な制限を加えることも「休憩の目的を損なわない限り差し支えない」（昭和</w:t>
      </w:r>
      <w:r>
        <w:rPr>
          <w:rFonts w:hint="eastAsia"/>
        </w:rPr>
        <w:t>22</w:t>
      </w:r>
      <w:r>
        <w:rPr>
          <w:rFonts w:hint="eastAsia"/>
        </w:rPr>
        <w:t>・</w:t>
      </w:r>
      <w:r>
        <w:rPr>
          <w:rFonts w:hint="eastAsia"/>
        </w:rPr>
        <w:t>9</w:t>
      </w:r>
      <w:r>
        <w:rPr>
          <w:rFonts w:hint="eastAsia"/>
        </w:rPr>
        <w:t>・</w:t>
      </w:r>
      <w:r>
        <w:rPr>
          <w:rFonts w:hint="eastAsia"/>
        </w:rPr>
        <w:t>13</w:t>
      </w:r>
      <w:r>
        <w:rPr>
          <w:rFonts w:hint="eastAsia"/>
        </w:rPr>
        <w:t>発基</w:t>
      </w:r>
      <w:r>
        <w:rPr>
          <w:rFonts w:hint="eastAsia"/>
        </w:rPr>
        <w:t>17</w:t>
      </w:r>
      <w:r>
        <w:rPr>
          <w:rFonts w:hint="eastAsia"/>
        </w:rPr>
        <w:t>号）とされてい</w:t>
      </w:r>
      <w:r w:rsidR="00672393">
        <w:rPr>
          <w:rFonts w:hint="eastAsia"/>
        </w:rPr>
        <w:t>る</w:t>
      </w:r>
      <w:r>
        <w:rPr>
          <w:rFonts w:hint="eastAsia"/>
        </w:rPr>
        <w:t>。</w:t>
      </w:r>
    </w:p>
    <w:p w:rsidR="000D2772" w:rsidRDefault="000D2772" w:rsidP="00672393">
      <w:pPr>
        <w:ind w:leftChars="100" w:left="210" w:firstLineChars="106" w:firstLine="223"/>
        <w:rPr>
          <w:rFonts w:hint="eastAsia"/>
        </w:rPr>
      </w:pPr>
      <w:r>
        <w:rPr>
          <w:rFonts w:hint="eastAsia"/>
        </w:rPr>
        <w:t>また、事業所の施設・設備については休憩時間であろうとなかろうと、企業に管理権があ</w:t>
      </w:r>
      <w:r w:rsidR="00672393">
        <w:rPr>
          <w:rFonts w:hint="eastAsia"/>
        </w:rPr>
        <w:t>るので</w:t>
      </w:r>
      <w:r>
        <w:rPr>
          <w:rFonts w:hint="eastAsia"/>
        </w:rPr>
        <w:t>、その範囲内で利用を制限することができ</w:t>
      </w:r>
      <w:r w:rsidR="00672393">
        <w:rPr>
          <w:rFonts w:hint="eastAsia"/>
        </w:rPr>
        <w:t>る</w:t>
      </w:r>
      <w:r>
        <w:rPr>
          <w:rFonts w:hint="eastAsia"/>
        </w:rPr>
        <w:t>。なんの制限もなく自由に行動させなければならないわけでは</w:t>
      </w:r>
      <w:r w:rsidR="00672393">
        <w:rPr>
          <w:rFonts w:hint="eastAsia"/>
        </w:rPr>
        <w:t>ない</w:t>
      </w:r>
      <w:r>
        <w:rPr>
          <w:rFonts w:hint="eastAsia"/>
        </w:rPr>
        <w:t>。「休憩時間の利用について事業所の規律保持上必要な制限を加えることは、休憩の目的を損なわない限り差し支えない（同上）として、「休憩時間上の外出について所属長の許可を受ける」ことは「自由に休憩し得る場合には、違法とはならない」としてい</w:t>
      </w:r>
      <w:r w:rsidR="00672393">
        <w:rPr>
          <w:rFonts w:hint="eastAsia"/>
        </w:rPr>
        <w:t>る</w:t>
      </w:r>
      <w:r>
        <w:rPr>
          <w:rFonts w:hint="eastAsia"/>
        </w:rPr>
        <w:t>（昭和</w:t>
      </w:r>
      <w:r>
        <w:rPr>
          <w:rFonts w:hint="eastAsia"/>
        </w:rPr>
        <w:t xml:space="preserve"> 23 </w:t>
      </w:r>
      <w:r>
        <w:rPr>
          <w:rFonts w:hint="eastAsia"/>
        </w:rPr>
        <w:t>年</w:t>
      </w:r>
      <w:r>
        <w:rPr>
          <w:rFonts w:hint="eastAsia"/>
        </w:rPr>
        <w:t xml:space="preserve"> 10 </w:t>
      </w:r>
      <w:r>
        <w:rPr>
          <w:rFonts w:hint="eastAsia"/>
        </w:rPr>
        <w:t>月</w:t>
      </w:r>
      <w:r>
        <w:rPr>
          <w:rFonts w:hint="eastAsia"/>
        </w:rPr>
        <w:t xml:space="preserve"> 30 </w:t>
      </w:r>
      <w:r>
        <w:rPr>
          <w:rFonts w:hint="eastAsia"/>
        </w:rPr>
        <w:t>日労働省基発第１５７５号）。</w:t>
      </w:r>
    </w:p>
    <w:p w:rsidR="000D2772" w:rsidRPr="00672393" w:rsidRDefault="000D2772" w:rsidP="000D2772"/>
    <w:p w:rsidR="00F641C3" w:rsidRDefault="000D2772" w:rsidP="00672393">
      <w:pPr>
        <w:ind w:leftChars="100" w:left="210" w:firstLineChars="106" w:firstLine="223"/>
        <w:rPr>
          <w:rFonts w:hint="eastAsia"/>
        </w:rPr>
      </w:pPr>
      <w:r>
        <w:rPr>
          <w:rFonts w:hint="eastAsia"/>
        </w:rPr>
        <w:t>つまり、「休憩場所の指定」が「待機・手待時間」のためであれば、本来の休憩時間ではなく労働時間となり、賃金が支払われない場合は違法とな</w:t>
      </w:r>
      <w:r w:rsidR="00672393">
        <w:rPr>
          <w:rFonts w:hint="eastAsia"/>
        </w:rPr>
        <w:t>る</w:t>
      </w:r>
      <w:r>
        <w:rPr>
          <w:rFonts w:hint="eastAsia"/>
        </w:rPr>
        <w:t>が、職場秩序との関係での処置であれば、</w:t>
      </w:r>
      <w:r w:rsidR="00672393">
        <w:rPr>
          <w:rFonts w:hint="eastAsia"/>
        </w:rPr>
        <w:t>事業所</w:t>
      </w:r>
      <w:r>
        <w:rPr>
          <w:rFonts w:hint="eastAsia"/>
        </w:rPr>
        <w:t>のいい分が通る場合もあるということにな</w:t>
      </w:r>
      <w:r w:rsidR="00672393">
        <w:rPr>
          <w:rFonts w:hint="eastAsia"/>
        </w:rPr>
        <w:t>る</w:t>
      </w:r>
      <w:r>
        <w:rPr>
          <w:rFonts w:hint="eastAsia"/>
        </w:rPr>
        <w:t>。</w:t>
      </w:r>
      <w:r w:rsidR="00F641C3" w:rsidRPr="00F641C3">
        <w:rPr>
          <w:rFonts w:hint="eastAsia"/>
        </w:rPr>
        <w:t>従って業務時間中に外出することが安全性の上で問題になる場合や、労働者の行動が他の労働者の迷惑になる可能性がある場合などは、一定の規則を定めても違法にはな</w:t>
      </w:r>
      <w:r w:rsidR="00672393">
        <w:rPr>
          <w:rFonts w:hint="eastAsia"/>
        </w:rPr>
        <w:t>らない</w:t>
      </w:r>
      <w:r w:rsidR="00F641C3" w:rsidRPr="00F641C3">
        <w:rPr>
          <w:rFonts w:hint="eastAsia"/>
        </w:rPr>
        <w:t>。</w:t>
      </w:r>
    </w:p>
    <w:p w:rsidR="00F641C3" w:rsidRDefault="00F641C3" w:rsidP="000D2772">
      <w:pPr>
        <w:rPr>
          <w:rFonts w:hint="eastAsia"/>
        </w:rPr>
      </w:pPr>
    </w:p>
    <w:p w:rsidR="00F641C3" w:rsidRPr="00672393" w:rsidRDefault="00F641C3" w:rsidP="000D2772">
      <w:pPr>
        <w:rPr>
          <w:rFonts w:hint="eastAsia"/>
        </w:rPr>
      </w:pPr>
      <w:bookmarkStart w:id="0" w:name="_GoBack"/>
      <w:bookmarkEnd w:id="0"/>
    </w:p>
    <w:sectPr w:rsidR="00F641C3" w:rsidRPr="006723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72"/>
    <w:rsid w:val="000D2772"/>
    <w:rsid w:val="00216E5A"/>
    <w:rsid w:val="002C4505"/>
    <w:rsid w:val="00380170"/>
    <w:rsid w:val="00581D33"/>
    <w:rsid w:val="00672393"/>
    <w:rsid w:val="006B6CD7"/>
    <w:rsid w:val="006E1AD6"/>
    <w:rsid w:val="008E4912"/>
    <w:rsid w:val="009E3444"/>
    <w:rsid w:val="009F2695"/>
    <w:rsid w:val="00AB7AAA"/>
    <w:rsid w:val="00BB299C"/>
    <w:rsid w:val="00CD2239"/>
    <w:rsid w:val="00F64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dc:creator>
  <cp:lastModifiedBy>Takashi</cp:lastModifiedBy>
  <cp:revision>6</cp:revision>
  <dcterms:created xsi:type="dcterms:W3CDTF">2015-08-28T04:47:00Z</dcterms:created>
  <dcterms:modified xsi:type="dcterms:W3CDTF">2015-08-28T08:00:00Z</dcterms:modified>
</cp:coreProperties>
</file>